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97388" w14:textId="71976A01" w:rsidR="00E64DA1" w:rsidRPr="00E64DA1" w:rsidRDefault="00E64DA1" w:rsidP="00E64DA1">
      <w:pPr>
        <w:jc w:val="both"/>
        <w:rPr>
          <w:rFonts w:ascii="Times New Roman" w:hAnsi="Times New Roman" w:cs="Times New Roman"/>
          <w:sz w:val="24"/>
          <w:szCs w:val="24"/>
        </w:rPr>
      </w:pPr>
      <w:r>
        <w:rPr>
          <w:rFonts w:ascii="Times New Roman" w:hAnsi="Times New Roman" w:cs="Times New Roman"/>
          <w:sz w:val="24"/>
          <w:szCs w:val="24"/>
        </w:rPr>
        <w:t xml:space="preserve">Job Title: Career </w:t>
      </w:r>
      <w:r w:rsidR="00A82669">
        <w:rPr>
          <w:rFonts w:ascii="Times New Roman" w:hAnsi="Times New Roman" w:cs="Times New Roman"/>
          <w:sz w:val="24"/>
          <w:szCs w:val="24"/>
        </w:rPr>
        <w:t>S</w:t>
      </w:r>
      <w:r>
        <w:rPr>
          <w:rFonts w:ascii="Times New Roman" w:hAnsi="Times New Roman" w:cs="Times New Roman"/>
          <w:sz w:val="24"/>
          <w:szCs w:val="24"/>
        </w:rPr>
        <w:t xml:space="preserve">pecialist – Case Manager </w:t>
      </w:r>
    </w:p>
    <w:p w14:paraId="598BA054" w14:textId="76FB7AF8" w:rsidR="001D5A77" w:rsidRPr="001D5A77" w:rsidRDefault="001D5A77" w:rsidP="00C3101F">
      <w:pPr>
        <w:spacing w:line="276" w:lineRule="auto"/>
        <w:jc w:val="both"/>
        <w:rPr>
          <w:rFonts w:ascii="Times New Roman" w:hAnsi="Times New Roman" w:cs="Times New Roman"/>
          <w:sz w:val="24"/>
          <w:szCs w:val="24"/>
        </w:rPr>
      </w:pPr>
      <w:r w:rsidRPr="001D5A77">
        <w:rPr>
          <w:rFonts w:ascii="Times New Roman" w:hAnsi="Times New Roman" w:cs="Times New Roman"/>
          <w:sz w:val="24"/>
          <w:szCs w:val="24"/>
        </w:rPr>
        <w:t>Job Type: Full-Time</w:t>
      </w:r>
    </w:p>
    <w:p w14:paraId="6F18DEC8" w14:textId="59F978FF" w:rsidR="001D5A77" w:rsidRPr="001D5A77" w:rsidRDefault="001D5A77" w:rsidP="00C3101F">
      <w:pPr>
        <w:spacing w:line="276" w:lineRule="auto"/>
        <w:jc w:val="both"/>
        <w:rPr>
          <w:rFonts w:ascii="Times New Roman" w:hAnsi="Times New Roman" w:cs="Times New Roman"/>
          <w:sz w:val="24"/>
          <w:szCs w:val="24"/>
        </w:rPr>
      </w:pPr>
      <w:r w:rsidRPr="001D5A77">
        <w:rPr>
          <w:rFonts w:ascii="Times New Roman" w:hAnsi="Times New Roman" w:cs="Times New Roman"/>
          <w:sz w:val="24"/>
          <w:szCs w:val="24"/>
        </w:rPr>
        <w:t>Location: Montevideo, MN</w:t>
      </w:r>
    </w:p>
    <w:p w14:paraId="54259A04" w14:textId="286FF734" w:rsidR="003D282C" w:rsidRPr="00C54374" w:rsidRDefault="001D5A77" w:rsidP="00C3101F">
      <w:pPr>
        <w:spacing w:line="276" w:lineRule="auto"/>
        <w:jc w:val="both"/>
        <w:rPr>
          <w:rFonts w:ascii="Times New Roman" w:hAnsi="Times New Roman" w:cs="Times New Roman"/>
          <w:sz w:val="24"/>
          <w:szCs w:val="24"/>
        </w:rPr>
      </w:pPr>
      <w:r w:rsidRPr="001D5A77">
        <w:rPr>
          <w:rFonts w:ascii="Times New Roman" w:hAnsi="Times New Roman" w:cs="Times New Roman"/>
          <w:sz w:val="24"/>
          <w:szCs w:val="24"/>
        </w:rPr>
        <w:t xml:space="preserve">Language: </w:t>
      </w:r>
      <w:r w:rsidRPr="00C54374">
        <w:rPr>
          <w:rFonts w:ascii="Times New Roman" w:hAnsi="Times New Roman" w:cs="Times New Roman"/>
          <w:sz w:val="24"/>
          <w:szCs w:val="24"/>
        </w:rPr>
        <w:t>English (Required)</w:t>
      </w:r>
      <w:r w:rsidR="00C54374">
        <w:rPr>
          <w:rFonts w:ascii="Times New Roman" w:hAnsi="Times New Roman" w:cs="Times New Roman"/>
          <w:sz w:val="24"/>
          <w:szCs w:val="24"/>
        </w:rPr>
        <w:t xml:space="preserve"> | </w:t>
      </w:r>
      <w:r w:rsidRPr="00C54374">
        <w:rPr>
          <w:rFonts w:ascii="Times New Roman" w:hAnsi="Times New Roman" w:cs="Times New Roman"/>
          <w:sz w:val="24"/>
          <w:szCs w:val="24"/>
        </w:rPr>
        <w:t xml:space="preserve">Bilingual (Preferred) </w:t>
      </w:r>
    </w:p>
    <w:p w14:paraId="17B41E8E" w14:textId="77777777" w:rsidR="001D5A77" w:rsidRPr="00B45BCF" w:rsidRDefault="001D5A77" w:rsidP="00C3101F">
      <w:pPr>
        <w:jc w:val="both"/>
        <w:rPr>
          <w:rFonts w:ascii="Times New Roman" w:hAnsi="Times New Roman" w:cs="Times New Roman"/>
          <w:b/>
          <w:bCs/>
          <w:sz w:val="24"/>
          <w:szCs w:val="24"/>
          <w:u w:val="single"/>
        </w:rPr>
      </w:pPr>
    </w:p>
    <w:p w14:paraId="52BA253A" w14:textId="2FA65999" w:rsidR="000E3869" w:rsidRDefault="00C3101F" w:rsidP="00C3101F">
      <w:pPr>
        <w:jc w:val="both"/>
        <w:rPr>
          <w:rFonts w:ascii="Times New Roman" w:hAnsi="Times New Roman" w:cs="Times New Roman"/>
          <w:sz w:val="24"/>
          <w:szCs w:val="24"/>
          <w:u w:val="single"/>
        </w:rPr>
      </w:pPr>
      <w:r w:rsidRPr="00C3101F">
        <w:rPr>
          <w:rFonts w:ascii="Times New Roman" w:hAnsi="Times New Roman" w:cs="Times New Roman"/>
          <w:sz w:val="24"/>
          <w:szCs w:val="24"/>
          <w:u w:val="single"/>
        </w:rPr>
        <w:t>PURPOSE OF THE POSITION:</w:t>
      </w:r>
    </w:p>
    <w:p w14:paraId="66BADE02" w14:textId="77777777" w:rsidR="00C3101F" w:rsidRPr="00C3101F" w:rsidRDefault="00C3101F" w:rsidP="00C3101F">
      <w:pPr>
        <w:jc w:val="both"/>
        <w:rPr>
          <w:rFonts w:ascii="Times New Roman" w:hAnsi="Times New Roman" w:cs="Times New Roman"/>
          <w:sz w:val="24"/>
          <w:szCs w:val="24"/>
          <w:u w:val="single"/>
        </w:rPr>
      </w:pPr>
    </w:p>
    <w:p w14:paraId="7D62C73A" w14:textId="7128F310" w:rsidR="000E3869" w:rsidRPr="000E3869" w:rsidRDefault="000E3869" w:rsidP="00C310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w:t>
      </w:r>
      <w:r w:rsidRPr="000E3869">
        <w:rPr>
          <w:rFonts w:ascii="Times New Roman" w:eastAsia="Times New Roman" w:hAnsi="Times New Roman" w:cs="Times New Roman"/>
          <w:sz w:val="24"/>
          <w:szCs w:val="24"/>
        </w:rPr>
        <w:t xml:space="preserve"> and provide employment and training services within designated area for WIOA Adult, WIOA Dislocated Worker, State Dislocated Worker programs and Special Projects. Responsible for wide variety of customer groups and services.</w:t>
      </w:r>
    </w:p>
    <w:p w14:paraId="3C45A1FA" w14:textId="77777777" w:rsidR="000E3869" w:rsidRDefault="000E3869" w:rsidP="00C3101F">
      <w:pPr>
        <w:jc w:val="both"/>
        <w:rPr>
          <w:rFonts w:ascii="Times New Roman" w:hAnsi="Times New Roman" w:cs="Times New Roman"/>
          <w:b/>
          <w:bCs/>
          <w:sz w:val="24"/>
          <w:szCs w:val="24"/>
        </w:rPr>
      </w:pPr>
    </w:p>
    <w:p w14:paraId="4E399E18" w14:textId="37F4A4AF" w:rsidR="00B45BCF" w:rsidRDefault="00C3101F" w:rsidP="00C3101F">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GUIDELINES REGARDING QUALIFICATIONS: </w:t>
      </w:r>
    </w:p>
    <w:p w14:paraId="2DCAB95D" w14:textId="77777777" w:rsidR="00C3101F" w:rsidRPr="00C3101F" w:rsidRDefault="00C3101F" w:rsidP="00C3101F">
      <w:pPr>
        <w:jc w:val="both"/>
        <w:rPr>
          <w:rFonts w:ascii="Times New Roman" w:hAnsi="Times New Roman" w:cs="Times New Roman"/>
          <w:sz w:val="24"/>
          <w:szCs w:val="24"/>
          <w:u w:val="single"/>
        </w:rPr>
      </w:pPr>
    </w:p>
    <w:p w14:paraId="5BC006DC" w14:textId="4591038E" w:rsidR="00B45BCF" w:rsidRPr="00C3101F" w:rsidRDefault="009A0074" w:rsidP="00E64DA1">
      <w:pPr>
        <w:pStyle w:val="ListParagraph"/>
        <w:numPr>
          <w:ilvl w:val="0"/>
          <w:numId w:val="10"/>
        </w:numPr>
        <w:jc w:val="both"/>
        <w:rPr>
          <w:rFonts w:ascii="Times New Roman" w:hAnsi="Times New Roman" w:cs="Times New Roman"/>
          <w:b/>
          <w:bCs/>
          <w:sz w:val="24"/>
          <w:szCs w:val="24"/>
        </w:rPr>
      </w:pPr>
      <w:proofErr w:type="gramStart"/>
      <w:r>
        <w:rPr>
          <w:rFonts w:ascii="Times New Roman" w:hAnsi="Times New Roman" w:cs="Times New Roman"/>
          <w:sz w:val="24"/>
          <w:szCs w:val="24"/>
        </w:rPr>
        <w:t>Associate</w:t>
      </w:r>
      <w:proofErr w:type="gramEnd"/>
      <w:r>
        <w:rPr>
          <w:rFonts w:ascii="Times New Roman" w:hAnsi="Times New Roman" w:cs="Times New Roman"/>
          <w:sz w:val="24"/>
          <w:szCs w:val="24"/>
        </w:rPr>
        <w:t xml:space="preserve"> degree in human services, counseling, or related area and/or years of experience in human services program. </w:t>
      </w:r>
    </w:p>
    <w:p w14:paraId="6A711BE9" w14:textId="77777777" w:rsidR="00C3101F" w:rsidRPr="001D5A77" w:rsidRDefault="00C3101F" w:rsidP="00E64DA1">
      <w:pPr>
        <w:pStyle w:val="ListParagraph"/>
        <w:jc w:val="both"/>
        <w:rPr>
          <w:rFonts w:ascii="Times New Roman" w:hAnsi="Times New Roman" w:cs="Times New Roman"/>
          <w:b/>
          <w:bCs/>
          <w:sz w:val="24"/>
          <w:szCs w:val="24"/>
        </w:rPr>
      </w:pPr>
    </w:p>
    <w:p w14:paraId="55CAD09A" w14:textId="32115A25" w:rsidR="00B45BCF" w:rsidRPr="00C3101F" w:rsidRDefault="000A1743" w:rsidP="00E64DA1">
      <w:pPr>
        <w:pStyle w:val="ListParagraph"/>
        <w:numPr>
          <w:ilvl w:val="0"/>
          <w:numId w:val="10"/>
        </w:numPr>
        <w:jc w:val="both"/>
        <w:rPr>
          <w:rFonts w:ascii="Times New Roman" w:hAnsi="Times New Roman" w:cs="Times New Roman"/>
          <w:b/>
          <w:bCs/>
          <w:sz w:val="24"/>
          <w:szCs w:val="24"/>
        </w:rPr>
      </w:pPr>
      <w:r>
        <w:rPr>
          <w:rFonts w:ascii="Times New Roman" w:hAnsi="Times New Roman" w:cs="Times New Roman"/>
          <w:sz w:val="24"/>
          <w:szCs w:val="24"/>
        </w:rPr>
        <w:t>Computer skills needed include, at minimum, Windows and Word processing.</w:t>
      </w:r>
    </w:p>
    <w:p w14:paraId="51566845" w14:textId="77777777" w:rsidR="00C3101F" w:rsidRPr="00C3101F" w:rsidRDefault="00C3101F" w:rsidP="00E64DA1">
      <w:pPr>
        <w:jc w:val="both"/>
        <w:rPr>
          <w:rFonts w:ascii="Times New Roman" w:hAnsi="Times New Roman" w:cs="Times New Roman"/>
          <w:b/>
          <w:bCs/>
          <w:sz w:val="24"/>
          <w:szCs w:val="24"/>
        </w:rPr>
      </w:pPr>
    </w:p>
    <w:p w14:paraId="6F8E4592" w14:textId="4D185C9A" w:rsidR="000A1743" w:rsidRPr="00C3101F" w:rsidRDefault="000A1743" w:rsidP="00E64DA1">
      <w:pPr>
        <w:pStyle w:val="ListParagraph"/>
        <w:numPr>
          <w:ilvl w:val="0"/>
          <w:numId w:val="10"/>
        </w:numPr>
        <w:jc w:val="both"/>
        <w:rPr>
          <w:rFonts w:ascii="Times New Roman" w:hAnsi="Times New Roman" w:cs="Times New Roman"/>
          <w:b/>
          <w:bCs/>
          <w:sz w:val="24"/>
          <w:szCs w:val="24"/>
        </w:rPr>
      </w:pPr>
      <w:r>
        <w:rPr>
          <w:rFonts w:ascii="Times New Roman" w:hAnsi="Times New Roman" w:cs="Times New Roman"/>
          <w:sz w:val="24"/>
          <w:szCs w:val="24"/>
        </w:rPr>
        <w:t xml:space="preserve">Familiarity with employment and training programs. </w:t>
      </w:r>
    </w:p>
    <w:p w14:paraId="30E14E9F" w14:textId="77777777" w:rsidR="00C3101F" w:rsidRPr="00C3101F" w:rsidRDefault="00C3101F" w:rsidP="00E64DA1">
      <w:pPr>
        <w:jc w:val="both"/>
        <w:rPr>
          <w:rFonts w:ascii="Times New Roman" w:hAnsi="Times New Roman" w:cs="Times New Roman"/>
          <w:b/>
          <w:bCs/>
          <w:sz w:val="24"/>
          <w:szCs w:val="24"/>
        </w:rPr>
      </w:pPr>
    </w:p>
    <w:p w14:paraId="778BA1FF" w14:textId="21AC5584" w:rsidR="000A1743" w:rsidRPr="00C3101F" w:rsidRDefault="000A1743" w:rsidP="00E64DA1">
      <w:pPr>
        <w:pStyle w:val="ListParagraph"/>
        <w:numPr>
          <w:ilvl w:val="0"/>
          <w:numId w:val="10"/>
        </w:numPr>
        <w:jc w:val="both"/>
        <w:rPr>
          <w:rFonts w:ascii="Times New Roman" w:hAnsi="Times New Roman" w:cs="Times New Roman"/>
          <w:b/>
          <w:bCs/>
          <w:sz w:val="24"/>
          <w:szCs w:val="24"/>
        </w:rPr>
      </w:pPr>
      <w:r>
        <w:rPr>
          <w:rFonts w:ascii="Times New Roman" w:hAnsi="Times New Roman" w:cs="Times New Roman"/>
          <w:sz w:val="24"/>
          <w:szCs w:val="24"/>
        </w:rPr>
        <w:t xml:space="preserve">Knowledge of other social service agencies. </w:t>
      </w:r>
    </w:p>
    <w:p w14:paraId="03EC919D" w14:textId="77777777" w:rsidR="00C3101F" w:rsidRPr="00C3101F" w:rsidRDefault="00C3101F" w:rsidP="00E64DA1">
      <w:pPr>
        <w:jc w:val="both"/>
        <w:rPr>
          <w:rFonts w:ascii="Times New Roman" w:hAnsi="Times New Roman" w:cs="Times New Roman"/>
          <w:b/>
          <w:bCs/>
          <w:sz w:val="24"/>
          <w:szCs w:val="24"/>
        </w:rPr>
      </w:pPr>
    </w:p>
    <w:p w14:paraId="6240CB55" w14:textId="60DC8CFD" w:rsidR="000A1743" w:rsidRPr="00C3101F" w:rsidRDefault="000A1743" w:rsidP="00E64DA1">
      <w:pPr>
        <w:pStyle w:val="ListParagraph"/>
        <w:numPr>
          <w:ilvl w:val="0"/>
          <w:numId w:val="10"/>
        </w:numPr>
        <w:jc w:val="both"/>
        <w:rPr>
          <w:rFonts w:ascii="Times New Roman" w:hAnsi="Times New Roman" w:cs="Times New Roman"/>
          <w:b/>
          <w:bCs/>
          <w:sz w:val="24"/>
          <w:szCs w:val="24"/>
        </w:rPr>
      </w:pPr>
      <w:r>
        <w:rPr>
          <w:rFonts w:ascii="Times New Roman" w:hAnsi="Times New Roman" w:cs="Times New Roman"/>
          <w:sz w:val="24"/>
          <w:szCs w:val="24"/>
        </w:rPr>
        <w:t>Ability to develop and maintain effective working relationships with applicants, community groups, employers and other employees.</w:t>
      </w:r>
    </w:p>
    <w:p w14:paraId="5EFD61C7" w14:textId="77777777" w:rsidR="00C3101F" w:rsidRPr="00C3101F" w:rsidRDefault="00C3101F" w:rsidP="00E64DA1">
      <w:pPr>
        <w:jc w:val="both"/>
        <w:rPr>
          <w:rFonts w:ascii="Times New Roman" w:hAnsi="Times New Roman" w:cs="Times New Roman"/>
          <w:b/>
          <w:bCs/>
          <w:sz w:val="24"/>
          <w:szCs w:val="24"/>
        </w:rPr>
      </w:pPr>
    </w:p>
    <w:p w14:paraId="029FEFEA" w14:textId="1FB0C81A" w:rsidR="000A1743" w:rsidRPr="00C3101F" w:rsidRDefault="000A1743" w:rsidP="00E64DA1">
      <w:pPr>
        <w:pStyle w:val="ListParagraph"/>
        <w:numPr>
          <w:ilvl w:val="0"/>
          <w:numId w:val="10"/>
        </w:numPr>
        <w:jc w:val="both"/>
        <w:rPr>
          <w:rFonts w:ascii="Times New Roman" w:hAnsi="Times New Roman" w:cs="Times New Roman"/>
          <w:b/>
          <w:bCs/>
          <w:sz w:val="24"/>
          <w:szCs w:val="24"/>
        </w:rPr>
      </w:pPr>
      <w:r>
        <w:rPr>
          <w:rFonts w:ascii="Times New Roman" w:hAnsi="Times New Roman" w:cs="Times New Roman"/>
          <w:sz w:val="24"/>
          <w:szCs w:val="24"/>
        </w:rPr>
        <w:t xml:space="preserve">Ability to express self both orally and in writing. </w:t>
      </w:r>
    </w:p>
    <w:p w14:paraId="72C48730" w14:textId="77777777" w:rsidR="00C3101F" w:rsidRPr="00C3101F" w:rsidRDefault="00C3101F" w:rsidP="00E64DA1">
      <w:pPr>
        <w:jc w:val="both"/>
        <w:rPr>
          <w:rFonts w:ascii="Times New Roman" w:hAnsi="Times New Roman" w:cs="Times New Roman"/>
          <w:b/>
          <w:bCs/>
          <w:sz w:val="24"/>
          <w:szCs w:val="24"/>
        </w:rPr>
      </w:pPr>
    </w:p>
    <w:p w14:paraId="0B515126" w14:textId="77777777" w:rsidR="00C3101F" w:rsidRPr="00C3101F" w:rsidRDefault="000A1743" w:rsidP="00E64DA1">
      <w:pPr>
        <w:pStyle w:val="ListParagraph"/>
        <w:numPr>
          <w:ilvl w:val="0"/>
          <w:numId w:val="10"/>
        </w:numPr>
        <w:jc w:val="both"/>
        <w:rPr>
          <w:rFonts w:ascii="Times New Roman" w:hAnsi="Times New Roman" w:cs="Times New Roman"/>
          <w:b/>
          <w:bCs/>
          <w:sz w:val="24"/>
          <w:szCs w:val="24"/>
        </w:rPr>
      </w:pPr>
      <w:r>
        <w:rPr>
          <w:rFonts w:ascii="Times New Roman" w:hAnsi="Times New Roman" w:cs="Times New Roman"/>
          <w:sz w:val="24"/>
          <w:szCs w:val="24"/>
        </w:rPr>
        <w:t>Ability to function independently and stay task focused.</w:t>
      </w:r>
    </w:p>
    <w:p w14:paraId="05983FC3" w14:textId="753B9F0B" w:rsidR="000A1743" w:rsidRPr="00C3101F" w:rsidRDefault="000A1743" w:rsidP="00E64DA1">
      <w:pPr>
        <w:jc w:val="both"/>
        <w:rPr>
          <w:rFonts w:ascii="Times New Roman" w:hAnsi="Times New Roman" w:cs="Times New Roman"/>
          <w:b/>
          <w:bCs/>
          <w:sz w:val="24"/>
          <w:szCs w:val="24"/>
        </w:rPr>
      </w:pPr>
      <w:r w:rsidRPr="00C3101F">
        <w:rPr>
          <w:rFonts w:ascii="Times New Roman" w:hAnsi="Times New Roman" w:cs="Times New Roman"/>
          <w:sz w:val="24"/>
          <w:szCs w:val="24"/>
        </w:rPr>
        <w:t xml:space="preserve"> </w:t>
      </w:r>
    </w:p>
    <w:p w14:paraId="791B3AD2" w14:textId="597E562F" w:rsidR="000A1743" w:rsidRPr="00C3101F" w:rsidRDefault="000A1743" w:rsidP="00E64DA1">
      <w:pPr>
        <w:pStyle w:val="ListParagraph"/>
        <w:numPr>
          <w:ilvl w:val="0"/>
          <w:numId w:val="10"/>
        </w:numPr>
        <w:jc w:val="both"/>
        <w:rPr>
          <w:rFonts w:ascii="Times New Roman" w:hAnsi="Times New Roman" w:cs="Times New Roman"/>
          <w:b/>
          <w:bCs/>
          <w:sz w:val="24"/>
          <w:szCs w:val="24"/>
        </w:rPr>
      </w:pPr>
      <w:r>
        <w:rPr>
          <w:rFonts w:ascii="Times New Roman" w:hAnsi="Times New Roman" w:cs="Times New Roman"/>
          <w:sz w:val="24"/>
          <w:szCs w:val="24"/>
        </w:rPr>
        <w:t xml:space="preserve">Ability to serve as a positive role model and make appropriate decisions and use motivational techniques with customers. </w:t>
      </w:r>
    </w:p>
    <w:p w14:paraId="3166B733" w14:textId="77777777" w:rsidR="00C3101F" w:rsidRPr="00C3101F" w:rsidRDefault="00C3101F" w:rsidP="00E64DA1">
      <w:pPr>
        <w:jc w:val="both"/>
        <w:rPr>
          <w:rFonts w:ascii="Times New Roman" w:hAnsi="Times New Roman" w:cs="Times New Roman"/>
          <w:b/>
          <w:bCs/>
          <w:sz w:val="24"/>
          <w:szCs w:val="24"/>
        </w:rPr>
      </w:pPr>
    </w:p>
    <w:p w14:paraId="6FF64639" w14:textId="3163D613" w:rsidR="000A1743" w:rsidRPr="00C3101F" w:rsidRDefault="000A1743" w:rsidP="00E64DA1">
      <w:pPr>
        <w:pStyle w:val="ListParagraph"/>
        <w:numPr>
          <w:ilvl w:val="0"/>
          <w:numId w:val="10"/>
        </w:numPr>
        <w:jc w:val="both"/>
        <w:rPr>
          <w:rFonts w:ascii="Times New Roman" w:hAnsi="Times New Roman" w:cs="Times New Roman"/>
          <w:b/>
          <w:bCs/>
          <w:sz w:val="24"/>
          <w:szCs w:val="24"/>
        </w:rPr>
      </w:pPr>
      <w:r>
        <w:rPr>
          <w:rFonts w:ascii="Times New Roman" w:hAnsi="Times New Roman" w:cs="Times New Roman"/>
          <w:sz w:val="24"/>
          <w:szCs w:val="24"/>
        </w:rPr>
        <w:t xml:space="preserve">Ability to teach Workshops and Job clubs. </w:t>
      </w:r>
    </w:p>
    <w:p w14:paraId="018CA96E" w14:textId="77777777" w:rsidR="00C3101F" w:rsidRPr="00C3101F" w:rsidRDefault="00C3101F" w:rsidP="00E64DA1">
      <w:pPr>
        <w:jc w:val="both"/>
        <w:rPr>
          <w:rFonts w:ascii="Times New Roman" w:hAnsi="Times New Roman" w:cs="Times New Roman"/>
          <w:b/>
          <w:bCs/>
          <w:sz w:val="24"/>
          <w:szCs w:val="24"/>
        </w:rPr>
      </w:pPr>
    </w:p>
    <w:p w14:paraId="6870D44D" w14:textId="383D0894" w:rsidR="000A1743" w:rsidRPr="001D5A77" w:rsidRDefault="000A1743" w:rsidP="00E64DA1">
      <w:pPr>
        <w:pStyle w:val="ListParagraph"/>
        <w:numPr>
          <w:ilvl w:val="0"/>
          <w:numId w:val="10"/>
        </w:numPr>
        <w:jc w:val="both"/>
        <w:rPr>
          <w:rFonts w:ascii="Times New Roman" w:hAnsi="Times New Roman" w:cs="Times New Roman"/>
          <w:b/>
          <w:bCs/>
          <w:sz w:val="24"/>
          <w:szCs w:val="24"/>
        </w:rPr>
      </w:pPr>
      <w:r>
        <w:rPr>
          <w:rFonts w:ascii="Times New Roman" w:hAnsi="Times New Roman" w:cs="Times New Roman"/>
          <w:sz w:val="24"/>
          <w:szCs w:val="24"/>
        </w:rPr>
        <w:t xml:space="preserve">Ability to have reliable transportation as travel is required. </w:t>
      </w:r>
    </w:p>
    <w:p w14:paraId="50239ECD" w14:textId="77777777" w:rsidR="00C3101F" w:rsidRDefault="00C3101F" w:rsidP="00C3101F">
      <w:pPr>
        <w:jc w:val="both"/>
        <w:rPr>
          <w:rFonts w:ascii="Times New Roman" w:hAnsi="Times New Roman" w:cs="Times New Roman"/>
          <w:sz w:val="24"/>
          <w:szCs w:val="24"/>
          <w:u w:val="single"/>
        </w:rPr>
      </w:pPr>
    </w:p>
    <w:p w14:paraId="0B66C48A" w14:textId="77777777" w:rsidR="00C3101F" w:rsidRDefault="00C3101F" w:rsidP="00C3101F">
      <w:pPr>
        <w:jc w:val="both"/>
        <w:rPr>
          <w:rFonts w:ascii="Times New Roman" w:hAnsi="Times New Roman" w:cs="Times New Roman"/>
          <w:sz w:val="24"/>
          <w:szCs w:val="24"/>
          <w:u w:val="single"/>
        </w:rPr>
      </w:pPr>
    </w:p>
    <w:p w14:paraId="523F56C1" w14:textId="008E9BD5" w:rsidR="003B2A03" w:rsidRPr="00C3101F" w:rsidRDefault="00C3101F" w:rsidP="00C3101F">
      <w:pPr>
        <w:jc w:val="both"/>
        <w:rPr>
          <w:rFonts w:ascii="Times New Roman" w:hAnsi="Times New Roman" w:cs="Times New Roman"/>
          <w:sz w:val="24"/>
          <w:szCs w:val="24"/>
          <w:u w:val="single"/>
        </w:rPr>
      </w:pPr>
      <w:r w:rsidRPr="00C3101F">
        <w:rPr>
          <w:rFonts w:ascii="Times New Roman" w:hAnsi="Times New Roman" w:cs="Times New Roman"/>
          <w:sz w:val="24"/>
          <w:szCs w:val="24"/>
          <w:u w:val="single"/>
        </w:rPr>
        <w:t xml:space="preserve">DUTIES AND RESPONSIBILITIES: </w:t>
      </w:r>
    </w:p>
    <w:p w14:paraId="07C7951D" w14:textId="77777777" w:rsidR="00C54374" w:rsidRDefault="00C54374" w:rsidP="00C3101F">
      <w:pPr>
        <w:jc w:val="both"/>
        <w:rPr>
          <w:rFonts w:ascii="Times New Roman" w:hAnsi="Times New Roman" w:cs="Times New Roman"/>
          <w:sz w:val="24"/>
          <w:szCs w:val="24"/>
        </w:rPr>
      </w:pPr>
    </w:p>
    <w:p w14:paraId="55CBE785" w14:textId="77777777" w:rsidR="00C3101F" w:rsidRDefault="00C3101F" w:rsidP="00E64DA1">
      <w:pPr>
        <w:pStyle w:val="ListParagraph"/>
        <w:numPr>
          <w:ilvl w:val="0"/>
          <w:numId w:val="11"/>
        </w:numPr>
        <w:tabs>
          <w:tab w:val="left" w:pos="-1440"/>
        </w:tabs>
        <w:jc w:val="both"/>
        <w:rPr>
          <w:rFonts w:ascii="Times New Roman" w:hAnsi="Times New Roman"/>
          <w:sz w:val="24"/>
          <w:szCs w:val="24"/>
        </w:rPr>
      </w:pPr>
      <w:r w:rsidRPr="00C3101F">
        <w:rPr>
          <w:rFonts w:ascii="Times New Roman" w:hAnsi="Times New Roman"/>
          <w:sz w:val="24"/>
          <w:szCs w:val="24"/>
        </w:rPr>
        <w:t>Maintain knowledge of MFIP/DWP eligibility, policies and procedures.</w:t>
      </w:r>
    </w:p>
    <w:p w14:paraId="58639A82" w14:textId="77777777" w:rsidR="00E64DA1" w:rsidRDefault="00E64DA1" w:rsidP="00E64DA1">
      <w:pPr>
        <w:pStyle w:val="ListParagraph"/>
        <w:tabs>
          <w:tab w:val="left" w:pos="-1440"/>
        </w:tabs>
        <w:jc w:val="both"/>
        <w:rPr>
          <w:rFonts w:ascii="Times New Roman" w:hAnsi="Times New Roman"/>
          <w:sz w:val="24"/>
          <w:szCs w:val="24"/>
        </w:rPr>
      </w:pPr>
    </w:p>
    <w:p w14:paraId="1E35FC67" w14:textId="77777777" w:rsidR="00C3101F" w:rsidRDefault="00C3101F" w:rsidP="00E64DA1">
      <w:pPr>
        <w:pStyle w:val="ListParagraph"/>
        <w:numPr>
          <w:ilvl w:val="0"/>
          <w:numId w:val="11"/>
        </w:numPr>
        <w:tabs>
          <w:tab w:val="left" w:pos="-1440"/>
        </w:tabs>
        <w:jc w:val="both"/>
        <w:rPr>
          <w:rFonts w:ascii="Times New Roman" w:hAnsi="Times New Roman"/>
          <w:sz w:val="24"/>
          <w:szCs w:val="24"/>
        </w:rPr>
      </w:pPr>
      <w:r w:rsidRPr="00C3101F">
        <w:rPr>
          <w:rFonts w:ascii="Times New Roman" w:hAnsi="Times New Roman"/>
          <w:sz w:val="24"/>
          <w:szCs w:val="24"/>
        </w:rPr>
        <w:t>Maintain proper file documentation on customers such as progress notes, written correspondence, telephone logs, change of status, change of address, employment, and all other required documents and forms as noted in the MFIP/DWP monitoring guide.</w:t>
      </w:r>
    </w:p>
    <w:p w14:paraId="42F5E09D" w14:textId="77777777" w:rsidR="00C3101F" w:rsidRDefault="00C3101F" w:rsidP="00E64DA1">
      <w:pPr>
        <w:pStyle w:val="ListParagraph"/>
        <w:tabs>
          <w:tab w:val="left" w:pos="-1440"/>
        </w:tabs>
        <w:jc w:val="both"/>
        <w:rPr>
          <w:rFonts w:ascii="Times New Roman" w:hAnsi="Times New Roman"/>
          <w:sz w:val="24"/>
          <w:szCs w:val="24"/>
        </w:rPr>
      </w:pPr>
    </w:p>
    <w:p w14:paraId="5387FDFD" w14:textId="77777777" w:rsidR="00C3101F" w:rsidRDefault="00C3101F" w:rsidP="00E64DA1">
      <w:pPr>
        <w:pStyle w:val="ListParagraph"/>
        <w:numPr>
          <w:ilvl w:val="0"/>
          <w:numId w:val="11"/>
        </w:numPr>
        <w:tabs>
          <w:tab w:val="left" w:pos="-1440"/>
        </w:tabs>
        <w:jc w:val="both"/>
        <w:rPr>
          <w:rFonts w:ascii="Times New Roman" w:hAnsi="Times New Roman"/>
          <w:sz w:val="24"/>
          <w:szCs w:val="24"/>
        </w:rPr>
      </w:pPr>
      <w:r w:rsidRPr="00C3101F">
        <w:rPr>
          <w:rFonts w:ascii="Times New Roman" w:hAnsi="Times New Roman"/>
          <w:sz w:val="24"/>
          <w:szCs w:val="24"/>
        </w:rPr>
        <w:t>Develop employment plan for each participant and determine services to be provided.</w:t>
      </w:r>
    </w:p>
    <w:p w14:paraId="16C1A6AC" w14:textId="77777777" w:rsidR="00C3101F" w:rsidRPr="00C3101F" w:rsidRDefault="00C3101F" w:rsidP="00E64DA1">
      <w:pPr>
        <w:tabs>
          <w:tab w:val="left" w:pos="-1440"/>
        </w:tabs>
        <w:jc w:val="both"/>
        <w:rPr>
          <w:rFonts w:ascii="Times New Roman" w:hAnsi="Times New Roman"/>
          <w:sz w:val="24"/>
          <w:szCs w:val="24"/>
        </w:rPr>
      </w:pPr>
    </w:p>
    <w:p w14:paraId="79117F09" w14:textId="6999FCE6" w:rsidR="00C3101F" w:rsidRDefault="00C3101F" w:rsidP="00E64DA1">
      <w:pPr>
        <w:pStyle w:val="ListParagraph"/>
        <w:numPr>
          <w:ilvl w:val="0"/>
          <w:numId w:val="11"/>
        </w:numPr>
        <w:tabs>
          <w:tab w:val="left" w:pos="-1440"/>
        </w:tabs>
        <w:jc w:val="both"/>
        <w:rPr>
          <w:rFonts w:ascii="Times New Roman" w:hAnsi="Times New Roman"/>
          <w:sz w:val="24"/>
          <w:szCs w:val="24"/>
        </w:rPr>
      </w:pPr>
      <w:r w:rsidRPr="00C3101F">
        <w:rPr>
          <w:rFonts w:ascii="Times New Roman" w:hAnsi="Times New Roman"/>
          <w:sz w:val="24"/>
          <w:szCs w:val="24"/>
        </w:rPr>
        <w:t>Develop and maintain quality-working relationships and refer clients as needed to other social service agencies in the assigned area.</w:t>
      </w:r>
    </w:p>
    <w:p w14:paraId="268D88D4" w14:textId="77777777" w:rsidR="00C3101F" w:rsidRPr="00C3101F" w:rsidRDefault="00C3101F" w:rsidP="00E64DA1">
      <w:pPr>
        <w:pStyle w:val="ListParagraph"/>
        <w:rPr>
          <w:rFonts w:ascii="Times New Roman" w:hAnsi="Times New Roman"/>
          <w:sz w:val="24"/>
          <w:szCs w:val="24"/>
        </w:rPr>
      </w:pPr>
    </w:p>
    <w:p w14:paraId="590EC44C" w14:textId="42505F1C" w:rsidR="00C3101F" w:rsidRPr="00C3101F" w:rsidRDefault="00C3101F" w:rsidP="00E64DA1">
      <w:pPr>
        <w:pStyle w:val="ListParagraph"/>
        <w:numPr>
          <w:ilvl w:val="0"/>
          <w:numId w:val="11"/>
        </w:numPr>
        <w:tabs>
          <w:tab w:val="left" w:pos="-1440"/>
        </w:tabs>
        <w:jc w:val="both"/>
        <w:rPr>
          <w:rFonts w:ascii="Times New Roman" w:hAnsi="Times New Roman"/>
          <w:sz w:val="24"/>
          <w:szCs w:val="24"/>
        </w:rPr>
      </w:pPr>
      <w:r w:rsidRPr="00C64694">
        <w:rPr>
          <w:rFonts w:ascii="Times New Roman" w:hAnsi="Times New Roman"/>
        </w:rPr>
        <w:t>Develop and maintain quality-working relationships and refer clients as needed to other social service agencies in the assigned area.</w:t>
      </w:r>
    </w:p>
    <w:p w14:paraId="71BDE61A" w14:textId="77777777" w:rsidR="00C3101F" w:rsidRPr="00C3101F" w:rsidRDefault="00C3101F" w:rsidP="00E64DA1">
      <w:pPr>
        <w:pStyle w:val="ListParagraph"/>
        <w:rPr>
          <w:rFonts w:ascii="Times New Roman" w:hAnsi="Times New Roman"/>
          <w:sz w:val="24"/>
          <w:szCs w:val="24"/>
        </w:rPr>
      </w:pPr>
    </w:p>
    <w:p w14:paraId="702C6224" w14:textId="4EE86305" w:rsidR="00C3101F" w:rsidRDefault="00C3101F" w:rsidP="00E64DA1">
      <w:pPr>
        <w:pStyle w:val="ListParagraph"/>
        <w:numPr>
          <w:ilvl w:val="0"/>
          <w:numId w:val="11"/>
        </w:numPr>
        <w:tabs>
          <w:tab w:val="left" w:pos="-1440"/>
        </w:tabs>
        <w:jc w:val="both"/>
        <w:rPr>
          <w:rFonts w:ascii="Times New Roman" w:hAnsi="Times New Roman"/>
        </w:rPr>
      </w:pPr>
      <w:r w:rsidRPr="00C3101F">
        <w:rPr>
          <w:rFonts w:ascii="Times New Roman" w:hAnsi="Times New Roman"/>
        </w:rPr>
        <w:t>Coordinate support services assistance for customers, such as daycare, transportation, etc.</w:t>
      </w:r>
    </w:p>
    <w:p w14:paraId="0C1269F8" w14:textId="77777777" w:rsidR="00C3101F" w:rsidRPr="00C3101F" w:rsidRDefault="00C3101F" w:rsidP="00E64DA1">
      <w:pPr>
        <w:pStyle w:val="ListParagraph"/>
        <w:rPr>
          <w:rFonts w:ascii="Times New Roman" w:hAnsi="Times New Roman"/>
        </w:rPr>
      </w:pPr>
    </w:p>
    <w:p w14:paraId="394A2EEF" w14:textId="203139BC" w:rsidR="00C3101F" w:rsidRDefault="00C3101F" w:rsidP="00E64DA1">
      <w:pPr>
        <w:pStyle w:val="ListParagraph"/>
        <w:numPr>
          <w:ilvl w:val="0"/>
          <w:numId w:val="11"/>
        </w:numPr>
        <w:tabs>
          <w:tab w:val="left" w:pos="-1440"/>
        </w:tabs>
        <w:jc w:val="both"/>
        <w:rPr>
          <w:rFonts w:ascii="Times New Roman" w:hAnsi="Times New Roman"/>
        </w:rPr>
      </w:pPr>
      <w:r>
        <w:rPr>
          <w:rFonts w:ascii="Times New Roman" w:hAnsi="Times New Roman"/>
        </w:rPr>
        <w:t xml:space="preserve">Regularly monitor progress with customers. </w:t>
      </w:r>
    </w:p>
    <w:p w14:paraId="71D9A7DA" w14:textId="77777777" w:rsidR="00C3101F" w:rsidRPr="00C3101F" w:rsidRDefault="00C3101F" w:rsidP="00E64DA1">
      <w:pPr>
        <w:pStyle w:val="ListParagraph"/>
        <w:rPr>
          <w:rFonts w:ascii="Times New Roman" w:hAnsi="Times New Roman"/>
        </w:rPr>
      </w:pPr>
    </w:p>
    <w:p w14:paraId="2F8A9096" w14:textId="04B83E93" w:rsidR="00C3101F" w:rsidRDefault="00C3101F" w:rsidP="00E64DA1">
      <w:pPr>
        <w:pStyle w:val="ListParagraph"/>
        <w:numPr>
          <w:ilvl w:val="0"/>
          <w:numId w:val="11"/>
        </w:numPr>
        <w:tabs>
          <w:tab w:val="left" w:pos="-1440"/>
        </w:tabs>
        <w:jc w:val="both"/>
        <w:rPr>
          <w:rFonts w:ascii="Times New Roman" w:hAnsi="Times New Roman"/>
        </w:rPr>
      </w:pPr>
      <w:r>
        <w:rPr>
          <w:rFonts w:ascii="Times New Roman" w:hAnsi="Times New Roman"/>
        </w:rPr>
        <w:t>Provide overviews at MFIP orientations</w:t>
      </w:r>
    </w:p>
    <w:p w14:paraId="02374920" w14:textId="77777777" w:rsidR="00C3101F" w:rsidRPr="00C3101F" w:rsidRDefault="00C3101F" w:rsidP="00E64DA1">
      <w:pPr>
        <w:pStyle w:val="ListParagraph"/>
        <w:rPr>
          <w:rFonts w:ascii="Times New Roman" w:hAnsi="Times New Roman"/>
        </w:rPr>
      </w:pPr>
    </w:p>
    <w:p w14:paraId="18EE1F66" w14:textId="31E405DC" w:rsidR="00C3101F" w:rsidRDefault="00C3101F" w:rsidP="00E64DA1">
      <w:pPr>
        <w:pStyle w:val="ListParagraph"/>
        <w:numPr>
          <w:ilvl w:val="0"/>
          <w:numId w:val="11"/>
        </w:numPr>
        <w:tabs>
          <w:tab w:val="left" w:pos="-1440"/>
        </w:tabs>
        <w:jc w:val="both"/>
        <w:rPr>
          <w:rFonts w:ascii="Times New Roman" w:hAnsi="Times New Roman"/>
        </w:rPr>
      </w:pPr>
      <w:r>
        <w:rPr>
          <w:rFonts w:ascii="Times New Roman" w:hAnsi="Times New Roman"/>
        </w:rPr>
        <w:t xml:space="preserve">Assess employment and training needs of eligible customers, develop goal settings / needs plan for each customer and recommend services </w:t>
      </w:r>
      <w:r w:rsidR="00E64DA1">
        <w:rPr>
          <w:rFonts w:ascii="Times New Roman" w:hAnsi="Times New Roman"/>
        </w:rPr>
        <w:t>to</w:t>
      </w:r>
      <w:r>
        <w:rPr>
          <w:rFonts w:ascii="Times New Roman" w:hAnsi="Times New Roman"/>
        </w:rPr>
        <w:t xml:space="preserve"> </w:t>
      </w:r>
      <w:r w:rsidR="00E64DA1">
        <w:rPr>
          <w:rFonts w:ascii="Times New Roman" w:hAnsi="Times New Roman"/>
        </w:rPr>
        <w:t xml:space="preserve">be </w:t>
      </w:r>
      <w:r>
        <w:rPr>
          <w:rFonts w:ascii="Times New Roman" w:hAnsi="Times New Roman"/>
        </w:rPr>
        <w:t xml:space="preserve">provided on an individual basis. </w:t>
      </w:r>
    </w:p>
    <w:p w14:paraId="3FE94A5A" w14:textId="77777777" w:rsidR="00E64DA1" w:rsidRPr="00E64DA1" w:rsidRDefault="00E64DA1" w:rsidP="00E64DA1">
      <w:pPr>
        <w:pStyle w:val="ListParagraph"/>
        <w:rPr>
          <w:rFonts w:ascii="Times New Roman" w:hAnsi="Times New Roman"/>
        </w:rPr>
      </w:pPr>
    </w:p>
    <w:p w14:paraId="0562F1F7" w14:textId="7AB688AB" w:rsidR="00E64DA1" w:rsidRDefault="00E64DA1" w:rsidP="00E64DA1">
      <w:pPr>
        <w:pStyle w:val="ListParagraph"/>
        <w:numPr>
          <w:ilvl w:val="0"/>
          <w:numId w:val="11"/>
        </w:numPr>
        <w:tabs>
          <w:tab w:val="left" w:pos="-1440"/>
        </w:tabs>
        <w:jc w:val="both"/>
        <w:rPr>
          <w:rFonts w:ascii="Times New Roman" w:hAnsi="Times New Roman"/>
        </w:rPr>
      </w:pPr>
      <w:r>
        <w:rPr>
          <w:rFonts w:ascii="Times New Roman" w:hAnsi="Times New Roman"/>
        </w:rPr>
        <w:t xml:space="preserve">Develop appropriate worksites in area communities (i.e. work experience and OJT) by making employer contacts for possible job development. </w:t>
      </w:r>
    </w:p>
    <w:p w14:paraId="538ED696" w14:textId="77777777" w:rsidR="00E64DA1" w:rsidRPr="00E64DA1" w:rsidRDefault="00E64DA1" w:rsidP="00E64DA1">
      <w:pPr>
        <w:pStyle w:val="ListParagraph"/>
        <w:rPr>
          <w:rFonts w:ascii="Times New Roman" w:hAnsi="Times New Roman"/>
        </w:rPr>
      </w:pPr>
    </w:p>
    <w:p w14:paraId="4424D1BB" w14:textId="4CE4D9E6" w:rsidR="00E64DA1" w:rsidRDefault="00E64DA1" w:rsidP="00E64DA1">
      <w:pPr>
        <w:pStyle w:val="ListParagraph"/>
        <w:numPr>
          <w:ilvl w:val="0"/>
          <w:numId w:val="11"/>
        </w:numPr>
        <w:tabs>
          <w:tab w:val="left" w:pos="-1440"/>
        </w:tabs>
        <w:jc w:val="both"/>
        <w:rPr>
          <w:rFonts w:ascii="Times New Roman" w:hAnsi="Times New Roman"/>
        </w:rPr>
      </w:pPr>
      <w:r>
        <w:rPr>
          <w:rFonts w:ascii="Times New Roman" w:hAnsi="Times New Roman"/>
        </w:rPr>
        <w:t xml:space="preserve">Provide job leads and referrals to assist individuals to secure self-sufficient employment. </w:t>
      </w:r>
    </w:p>
    <w:p w14:paraId="16BC511F" w14:textId="77777777" w:rsidR="00E64DA1" w:rsidRPr="00E64DA1" w:rsidRDefault="00E64DA1" w:rsidP="00E64DA1">
      <w:pPr>
        <w:pStyle w:val="ListParagraph"/>
        <w:rPr>
          <w:rFonts w:ascii="Times New Roman" w:hAnsi="Times New Roman"/>
        </w:rPr>
      </w:pPr>
    </w:p>
    <w:p w14:paraId="3D3E3677" w14:textId="01EEA72B" w:rsidR="00E64DA1" w:rsidRDefault="00E64DA1" w:rsidP="00E64DA1">
      <w:pPr>
        <w:pStyle w:val="ListParagraph"/>
        <w:numPr>
          <w:ilvl w:val="0"/>
          <w:numId w:val="11"/>
        </w:numPr>
        <w:tabs>
          <w:tab w:val="left" w:pos="-1440"/>
        </w:tabs>
        <w:jc w:val="both"/>
        <w:rPr>
          <w:rFonts w:ascii="Times New Roman" w:hAnsi="Times New Roman"/>
        </w:rPr>
      </w:pPr>
      <w:r>
        <w:rPr>
          <w:rFonts w:ascii="Times New Roman" w:hAnsi="Times New Roman"/>
        </w:rPr>
        <w:t xml:space="preserve">Maintain knowledge of WIOA / Dislocated Wo0rker eligibility, policies and procedures. </w:t>
      </w:r>
    </w:p>
    <w:p w14:paraId="7FF83B79" w14:textId="77777777" w:rsidR="00E64DA1" w:rsidRPr="00E64DA1" w:rsidRDefault="00E64DA1" w:rsidP="00E64DA1">
      <w:pPr>
        <w:pStyle w:val="ListParagraph"/>
        <w:rPr>
          <w:rFonts w:ascii="Times New Roman" w:hAnsi="Times New Roman"/>
        </w:rPr>
      </w:pPr>
    </w:p>
    <w:p w14:paraId="1529CF09" w14:textId="178FA77C" w:rsidR="00E64DA1" w:rsidRDefault="00E64DA1" w:rsidP="00E64DA1">
      <w:pPr>
        <w:pStyle w:val="ListParagraph"/>
        <w:numPr>
          <w:ilvl w:val="0"/>
          <w:numId w:val="11"/>
        </w:numPr>
        <w:tabs>
          <w:tab w:val="left" w:pos="-1440"/>
        </w:tabs>
        <w:jc w:val="both"/>
        <w:rPr>
          <w:rFonts w:ascii="Times New Roman" w:hAnsi="Times New Roman"/>
        </w:rPr>
      </w:pPr>
      <w:r>
        <w:rPr>
          <w:rFonts w:ascii="Times New Roman" w:hAnsi="Times New Roman"/>
        </w:rPr>
        <w:t xml:space="preserve">Maintain proper CareerForce One file documentation on customers such as progress notes, written correspondence, telephone logs, change of status, change of address, employment and all other required documents and forms. </w:t>
      </w:r>
    </w:p>
    <w:p w14:paraId="17B197EE" w14:textId="77777777" w:rsidR="00E64DA1" w:rsidRPr="00E64DA1" w:rsidRDefault="00E64DA1" w:rsidP="00E64DA1">
      <w:pPr>
        <w:pStyle w:val="ListParagraph"/>
        <w:rPr>
          <w:rFonts w:ascii="Times New Roman" w:hAnsi="Times New Roman"/>
        </w:rPr>
      </w:pPr>
    </w:p>
    <w:p w14:paraId="42D59B3F" w14:textId="0576A7D2" w:rsidR="00E64DA1" w:rsidRDefault="00E64DA1" w:rsidP="00E64DA1">
      <w:pPr>
        <w:pStyle w:val="ListParagraph"/>
        <w:numPr>
          <w:ilvl w:val="0"/>
          <w:numId w:val="11"/>
        </w:numPr>
        <w:tabs>
          <w:tab w:val="left" w:pos="-1440"/>
        </w:tabs>
        <w:jc w:val="both"/>
        <w:rPr>
          <w:rFonts w:ascii="Times New Roman" w:hAnsi="Times New Roman"/>
        </w:rPr>
      </w:pPr>
      <w:r>
        <w:rPr>
          <w:rFonts w:ascii="Times New Roman" w:hAnsi="Times New Roman"/>
        </w:rPr>
        <w:t xml:space="preserve">Awareness of program budgets and outcomes to ensure customer success. </w:t>
      </w:r>
    </w:p>
    <w:p w14:paraId="5504B413" w14:textId="77777777" w:rsidR="00E64DA1" w:rsidRPr="00E64DA1" w:rsidRDefault="00E64DA1" w:rsidP="00E64DA1">
      <w:pPr>
        <w:pStyle w:val="ListParagraph"/>
        <w:rPr>
          <w:rFonts w:ascii="Times New Roman" w:hAnsi="Times New Roman"/>
        </w:rPr>
      </w:pPr>
    </w:p>
    <w:p w14:paraId="070B3BE0" w14:textId="1D22BEA7" w:rsidR="00E64DA1" w:rsidRDefault="00E64DA1" w:rsidP="00E64DA1">
      <w:pPr>
        <w:pStyle w:val="ListParagraph"/>
        <w:numPr>
          <w:ilvl w:val="0"/>
          <w:numId w:val="11"/>
        </w:numPr>
        <w:tabs>
          <w:tab w:val="left" w:pos="-1440"/>
        </w:tabs>
        <w:jc w:val="both"/>
        <w:rPr>
          <w:rFonts w:ascii="Times New Roman" w:hAnsi="Times New Roman"/>
        </w:rPr>
      </w:pPr>
      <w:r>
        <w:rPr>
          <w:rFonts w:ascii="Times New Roman" w:hAnsi="Times New Roman"/>
        </w:rPr>
        <w:t xml:space="preserve">Organize and conduct job seeking skills workshops, including individual assistance with goal setting and resume preparation. </w:t>
      </w:r>
    </w:p>
    <w:p w14:paraId="77223069" w14:textId="77777777" w:rsidR="00E64DA1" w:rsidRPr="00E64DA1" w:rsidRDefault="00E64DA1" w:rsidP="00E64DA1">
      <w:pPr>
        <w:pStyle w:val="ListParagraph"/>
        <w:rPr>
          <w:rFonts w:ascii="Times New Roman" w:hAnsi="Times New Roman"/>
        </w:rPr>
      </w:pPr>
    </w:p>
    <w:p w14:paraId="5BA22995" w14:textId="61ADD4CE" w:rsidR="00E64DA1" w:rsidRPr="00E64DA1" w:rsidRDefault="00E64DA1" w:rsidP="00E64DA1">
      <w:pPr>
        <w:pStyle w:val="ListParagraph"/>
        <w:numPr>
          <w:ilvl w:val="0"/>
          <w:numId w:val="11"/>
        </w:numPr>
        <w:tabs>
          <w:tab w:val="left" w:pos="-1440"/>
        </w:tabs>
        <w:jc w:val="both"/>
        <w:rPr>
          <w:rFonts w:ascii="Times New Roman" w:hAnsi="Times New Roman"/>
        </w:rPr>
      </w:pPr>
      <w:r w:rsidRPr="00C64694">
        <w:rPr>
          <w:rFonts w:ascii="Times New Roman" w:hAnsi="Times New Roman"/>
          <w:sz w:val="24"/>
          <w:szCs w:val="24"/>
        </w:rPr>
        <w:t>Participate in appropriate meetings, trainings and conferences</w:t>
      </w:r>
      <w:r>
        <w:rPr>
          <w:rFonts w:ascii="Times New Roman" w:hAnsi="Times New Roman"/>
          <w:sz w:val="24"/>
          <w:szCs w:val="24"/>
        </w:rPr>
        <w:t>.</w:t>
      </w:r>
    </w:p>
    <w:p w14:paraId="722080B1" w14:textId="77777777" w:rsidR="00E64DA1" w:rsidRPr="00E64DA1" w:rsidRDefault="00E64DA1" w:rsidP="00E64DA1">
      <w:pPr>
        <w:pStyle w:val="ListParagraph"/>
        <w:rPr>
          <w:rFonts w:ascii="Times New Roman" w:hAnsi="Times New Roman"/>
        </w:rPr>
      </w:pPr>
    </w:p>
    <w:p w14:paraId="6071358E" w14:textId="685F7858" w:rsidR="00E64DA1" w:rsidRDefault="00E64DA1" w:rsidP="00E64DA1">
      <w:pPr>
        <w:pStyle w:val="ListParagraph"/>
        <w:numPr>
          <w:ilvl w:val="0"/>
          <w:numId w:val="11"/>
        </w:numPr>
        <w:tabs>
          <w:tab w:val="left" w:pos="-1440"/>
        </w:tabs>
        <w:jc w:val="both"/>
        <w:rPr>
          <w:rFonts w:ascii="Times New Roman" w:hAnsi="Times New Roman"/>
        </w:rPr>
      </w:pPr>
      <w:r w:rsidRPr="00C64694">
        <w:rPr>
          <w:rFonts w:ascii="Times New Roman" w:hAnsi="Times New Roman"/>
        </w:rPr>
        <w:t>One-to-one and group work with customers on personal issues and career development.</w:t>
      </w:r>
    </w:p>
    <w:p w14:paraId="17CC2D50" w14:textId="77777777" w:rsidR="00E64DA1" w:rsidRPr="00E64DA1" w:rsidRDefault="00E64DA1" w:rsidP="00E64DA1">
      <w:pPr>
        <w:pStyle w:val="ListParagraph"/>
        <w:rPr>
          <w:rFonts w:ascii="Times New Roman" w:hAnsi="Times New Roman"/>
        </w:rPr>
      </w:pPr>
    </w:p>
    <w:p w14:paraId="02930A80" w14:textId="77777777" w:rsidR="00E64DA1" w:rsidRDefault="00E64DA1" w:rsidP="00E64DA1">
      <w:pPr>
        <w:pStyle w:val="ListParagraph"/>
        <w:numPr>
          <w:ilvl w:val="0"/>
          <w:numId w:val="11"/>
        </w:numPr>
        <w:tabs>
          <w:tab w:val="left" w:pos="-1440"/>
        </w:tabs>
        <w:jc w:val="both"/>
        <w:rPr>
          <w:rFonts w:ascii="Times New Roman" w:hAnsi="Times New Roman"/>
        </w:rPr>
      </w:pPr>
      <w:proofErr w:type="gramStart"/>
      <w:r w:rsidRPr="00E64DA1">
        <w:rPr>
          <w:rFonts w:ascii="Times New Roman" w:hAnsi="Times New Roman"/>
        </w:rPr>
        <w:t>Attend</w:t>
      </w:r>
      <w:proofErr w:type="gramEnd"/>
      <w:r w:rsidRPr="00E64DA1">
        <w:rPr>
          <w:rFonts w:ascii="Times New Roman" w:hAnsi="Times New Roman"/>
        </w:rPr>
        <w:t xml:space="preserve"> and represent PIC at monthly/quarterly meetings with assigned counties.</w:t>
      </w:r>
    </w:p>
    <w:p w14:paraId="5FB96804" w14:textId="77777777" w:rsidR="00E64DA1" w:rsidRPr="00E64DA1" w:rsidRDefault="00E64DA1" w:rsidP="00E64DA1">
      <w:pPr>
        <w:pStyle w:val="ListParagraph"/>
        <w:rPr>
          <w:rFonts w:ascii="Times New Roman" w:hAnsi="Times New Roman"/>
        </w:rPr>
      </w:pPr>
    </w:p>
    <w:p w14:paraId="64BDC848" w14:textId="61FDBB90" w:rsidR="00E64DA1" w:rsidRDefault="00E64DA1" w:rsidP="00E64DA1">
      <w:pPr>
        <w:pStyle w:val="ListParagraph"/>
        <w:numPr>
          <w:ilvl w:val="0"/>
          <w:numId w:val="11"/>
        </w:numPr>
        <w:tabs>
          <w:tab w:val="left" w:pos="-1440"/>
        </w:tabs>
        <w:jc w:val="both"/>
        <w:rPr>
          <w:rFonts w:ascii="Times New Roman" w:hAnsi="Times New Roman"/>
        </w:rPr>
      </w:pPr>
      <w:r w:rsidRPr="00C64694">
        <w:rPr>
          <w:rFonts w:ascii="Times New Roman" w:hAnsi="Times New Roman"/>
        </w:rPr>
        <w:t>Assist with public relations for PIC through relationships with county agencies, employers, customers, and other groups or individuals as appropriate, including public presentations.</w:t>
      </w:r>
    </w:p>
    <w:p w14:paraId="53D4CB22" w14:textId="77777777" w:rsidR="00E64DA1" w:rsidRPr="00E64DA1" w:rsidRDefault="00E64DA1" w:rsidP="00E64DA1">
      <w:pPr>
        <w:pStyle w:val="ListParagraph"/>
        <w:rPr>
          <w:rFonts w:ascii="Times New Roman" w:hAnsi="Times New Roman"/>
        </w:rPr>
      </w:pPr>
    </w:p>
    <w:p w14:paraId="3A185DD7" w14:textId="1DD616A6" w:rsidR="00E64DA1" w:rsidRDefault="00E64DA1" w:rsidP="00E64DA1">
      <w:pPr>
        <w:pStyle w:val="ListParagraph"/>
        <w:numPr>
          <w:ilvl w:val="0"/>
          <w:numId w:val="11"/>
        </w:numPr>
        <w:tabs>
          <w:tab w:val="left" w:pos="-1440"/>
        </w:tabs>
        <w:jc w:val="both"/>
        <w:rPr>
          <w:rFonts w:ascii="Times New Roman" w:hAnsi="Times New Roman"/>
        </w:rPr>
      </w:pPr>
      <w:r w:rsidRPr="00C64694">
        <w:rPr>
          <w:rFonts w:ascii="Times New Roman" w:hAnsi="Times New Roman"/>
        </w:rPr>
        <w:t>Assist in covering reception/front desk area when needed.</w:t>
      </w:r>
    </w:p>
    <w:p w14:paraId="7583992A" w14:textId="77777777" w:rsidR="00E64DA1" w:rsidRPr="00E64DA1" w:rsidRDefault="00E64DA1" w:rsidP="00E64DA1">
      <w:pPr>
        <w:pStyle w:val="ListParagraph"/>
        <w:rPr>
          <w:rFonts w:ascii="Times New Roman" w:hAnsi="Times New Roman"/>
        </w:rPr>
      </w:pPr>
    </w:p>
    <w:p w14:paraId="4B9A4A5D" w14:textId="75C0984E" w:rsidR="00E64DA1" w:rsidRPr="008C3E07" w:rsidRDefault="00E64DA1" w:rsidP="00E64DA1">
      <w:pPr>
        <w:pStyle w:val="ListParagraph"/>
        <w:numPr>
          <w:ilvl w:val="0"/>
          <w:numId w:val="11"/>
        </w:numPr>
        <w:tabs>
          <w:tab w:val="left" w:pos="-1440"/>
        </w:tabs>
        <w:jc w:val="both"/>
        <w:rPr>
          <w:rFonts w:ascii="Times New Roman" w:hAnsi="Times New Roman"/>
        </w:rPr>
      </w:pPr>
      <w:r w:rsidRPr="00C64694">
        <w:rPr>
          <w:rFonts w:ascii="Times New Roman" w:hAnsi="Times New Roman"/>
        </w:rPr>
        <w:t>Other duties as assigned.</w:t>
      </w:r>
    </w:p>
    <w:p w14:paraId="43585297" w14:textId="77777777" w:rsidR="008C3E07" w:rsidRDefault="008C3E07" w:rsidP="00E64DA1">
      <w:pPr>
        <w:jc w:val="both"/>
        <w:rPr>
          <w:rFonts w:ascii="Times New Roman" w:hAnsi="Times New Roman" w:cs="Times New Roman"/>
          <w:sz w:val="24"/>
          <w:szCs w:val="24"/>
        </w:rPr>
      </w:pPr>
    </w:p>
    <w:p w14:paraId="5789E043" w14:textId="50435D1F" w:rsidR="00E64DA1" w:rsidRDefault="00E64DA1" w:rsidP="00E64DA1">
      <w:pPr>
        <w:jc w:val="both"/>
        <w:rPr>
          <w:rFonts w:ascii="Times New Roman" w:hAnsi="Times New Roman" w:cs="Times New Roman"/>
          <w:sz w:val="24"/>
          <w:szCs w:val="24"/>
        </w:rPr>
      </w:pPr>
      <w:r>
        <w:rPr>
          <w:rFonts w:ascii="Times New Roman" w:hAnsi="Times New Roman" w:cs="Times New Roman"/>
          <w:sz w:val="24"/>
          <w:szCs w:val="24"/>
        </w:rPr>
        <w:t xml:space="preserve">Please send a letter of interest and resume to Tim Jones at </w:t>
      </w:r>
      <w:hyperlink r:id="rId6" w:history="1">
        <w:r w:rsidRPr="00730DEF">
          <w:rPr>
            <w:rStyle w:val="Hyperlink"/>
            <w:rFonts w:ascii="Times New Roman" w:hAnsi="Times New Roman" w:cs="Times New Roman"/>
            <w:sz w:val="24"/>
            <w:szCs w:val="24"/>
          </w:rPr>
          <w:t>tjones@swmnpic.org</w:t>
        </w:r>
      </w:hyperlink>
      <w:r>
        <w:rPr>
          <w:rFonts w:ascii="Times New Roman" w:hAnsi="Times New Roman" w:cs="Times New Roman"/>
          <w:sz w:val="24"/>
          <w:szCs w:val="24"/>
        </w:rPr>
        <w:t xml:space="preserve"> or by mailing to: </w:t>
      </w:r>
    </w:p>
    <w:p w14:paraId="3DEE9D97" w14:textId="77777777" w:rsidR="00E64DA1" w:rsidRDefault="00E64DA1" w:rsidP="00E64DA1">
      <w:pPr>
        <w:jc w:val="both"/>
        <w:rPr>
          <w:rFonts w:ascii="Times New Roman" w:hAnsi="Times New Roman" w:cs="Times New Roman"/>
          <w:sz w:val="24"/>
          <w:szCs w:val="24"/>
        </w:rPr>
      </w:pPr>
      <w:r>
        <w:rPr>
          <w:rFonts w:ascii="Times New Roman" w:hAnsi="Times New Roman" w:cs="Times New Roman"/>
          <w:sz w:val="24"/>
          <w:szCs w:val="24"/>
        </w:rPr>
        <w:t xml:space="preserve">SW MN Private Industry Council </w:t>
      </w:r>
    </w:p>
    <w:p w14:paraId="2CC10291" w14:textId="038C3C63" w:rsidR="00E64DA1" w:rsidRDefault="00E64DA1" w:rsidP="00E64DA1">
      <w:pPr>
        <w:jc w:val="both"/>
        <w:rPr>
          <w:rFonts w:ascii="Times New Roman" w:hAnsi="Times New Roman" w:cs="Times New Roman"/>
          <w:sz w:val="24"/>
          <w:szCs w:val="24"/>
        </w:rPr>
      </w:pPr>
      <w:r>
        <w:rPr>
          <w:rFonts w:ascii="Times New Roman" w:hAnsi="Times New Roman" w:cs="Times New Roman"/>
          <w:sz w:val="24"/>
          <w:szCs w:val="24"/>
        </w:rPr>
        <w:t>607 West Main St</w:t>
      </w:r>
    </w:p>
    <w:p w14:paraId="25C2B3DC" w14:textId="77777777" w:rsidR="00E64DA1" w:rsidRDefault="00E64DA1" w:rsidP="00E64DA1">
      <w:pPr>
        <w:jc w:val="both"/>
        <w:rPr>
          <w:rFonts w:ascii="Times New Roman" w:hAnsi="Times New Roman" w:cs="Times New Roman"/>
          <w:sz w:val="24"/>
          <w:szCs w:val="24"/>
        </w:rPr>
      </w:pPr>
      <w:r>
        <w:rPr>
          <w:rFonts w:ascii="Times New Roman" w:hAnsi="Times New Roman" w:cs="Times New Roman"/>
          <w:sz w:val="24"/>
          <w:szCs w:val="24"/>
        </w:rPr>
        <w:t>Marshall, MN 56258</w:t>
      </w:r>
    </w:p>
    <w:p w14:paraId="2FF06CD5" w14:textId="4DBD0EAF" w:rsidR="00E64DA1" w:rsidRPr="00E64DA1" w:rsidRDefault="00E64DA1" w:rsidP="00E64DA1">
      <w:pPr>
        <w:jc w:val="both"/>
        <w:rPr>
          <w:rFonts w:ascii="Times New Roman" w:hAnsi="Times New Roman" w:cs="Times New Roman"/>
          <w:sz w:val="24"/>
          <w:szCs w:val="24"/>
        </w:rPr>
        <w:sectPr w:rsidR="00E64DA1" w:rsidRPr="00E64DA1">
          <w:pgSz w:w="12240" w:h="15840"/>
          <w:pgMar w:top="1440" w:right="1440" w:bottom="1440" w:left="1440" w:header="1440" w:footer="1440" w:gutter="0"/>
          <w:cols w:space="720"/>
          <w:noEndnote/>
        </w:sectPr>
      </w:pPr>
      <w:r>
        <w:rPr>
          <w:rFonts w:ascii="Times New Roman" w:hAnsi="Times New Roman" w:cs="Times New Roman"/>
          <w:sz w:val="24"/>
          <w:szCs w:val="24"/>
        </w:rPr>
        <w:t>Attention: Ti</w:t>
      </w:r>
      <w:r w:rsidR="00227C52">
        <w:rPr>
          <w:rFonts w:ascii="Times New Roman" w:hAnsi="Times New Roman" w:cs="Times New Roman"/>
          <w:sz w:val="24"/>
          <w:szCs w:val="24"/>
        </w:rPr>
        <w:t>m</w:t>
      </w:r>
    </w:p>
    <w:p w14:paraId="4B3E235F" w14:textId="6B8CA77D" w:rsidR="00C54374" w:rsidRPr="001D5A77" w:rsidRDefault="00C54374" w:rsidP="00227C52">
      <w:pPr>
        <w:jc w:val="both"/>
        <w:rPr>
          <w:rFonts w:ascii="Times New Roman" w:hAnsi="Times New Roman" w:cs="Times New Roman"/>
          <w:sz w:val="24"/>
          <w:szCs w:val="24"/>
        </w:rPr>
      </w:pPr>
    </w:p>
    <w:sectPr w:rsidR="00C54374" w:rsidRPr="001D5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EE"/>
    <w:multiLevelType w:val="hybridMultilevel"/>
    <w:tmpl w:val="84B47ED0"/>
    <w:lvl w:ilvl="0" w:tplc="766ED1A4">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F5F96"/>
    <w:multiLevelType w:val="hybridMultilevel"/>
    <w:tmpl w:val="77AE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A4375"/>
    <w:multiLevelType w:val="hybridMultilevel"/>
    <w:tmpl w:val="4C164C5A"/>
    <w:lvl w:ilvl="0" w:tplc="766ED1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48A7"/>
    <w:multiLevelType w:val="hybridMultilevel"/>
    <w:tmpl w:val="2C38E6B6"/>
    <w:lvl w:ilvl="0" w:tplc="6C90593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20DF2"/>
    <w:multiLevelType w:val="hybridMultilevel"/>
    <w:tmpl w:val="53322A82"/>
    <w:lvl w:ilvl="0" w:tplc="389045F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07DF1"/>
    <w:multiLevelType w:val="hybridMultilevel"/>
    <w:tmpl w:val="ED78A004"/>
    <w:lvl w:ilvl="0" w:tplc="F42E0D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55063"/>
    <w:multiLevelType w:val="hybridMultilevel"/>
    <w:tmpl w:val="5D7CC1D6"/>
    <w:lvl w:ilvl="0" w:tplc="2F680C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A5F93"/>
    <w:multiLevelType w:val="hybridMultilevel"/>
    <w:tmpl w:val="902C68D6"/>
    <w:lvl w:ilvl="0" w:tplc="5C4A01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07547"/>
    <w:multiLevelType w:val="hybridMultilevel"/>
    <w:tmpl w:val="A3E4E340"/>
    <w:lvl w:ilvl="0" w:tplc="2F680C2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5BA4D33"/>
    <w:multiLevelType w:val="hybridMultilevel"/>
    <w:tmpl w:val="982665A4"/>
    <w:lvl w:ilvl="0" w:tplc="8FFAE25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C3CEB"/>
    <w:multiLevelType w:val="hybridMultilevel"/>
    <w:tmpl w:val="89F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96904">
    <w:abstractNumId w:val="1"/>
  </w:num>
  <w:num w:numId="2" w16cid:durableId="1853764253">
    <w:abstractNumId w:val="10"/>
  </w:num>
  <w:num w:numId="3" w16cid:durableId="123080599">
    <w:abstractNumId w:val="8"/>
  </w:num>
  <w:num w:numId="4" w16cid:durableId="838033929">
    <w:abstractNumId w:val="6"/>
  </w:num>
  <w:num w:numId="5" w16cid:durableId="737246032">
    <w:abstractNumId w:val="5"/>
  </w:num>
  <w:num w:numId="6" w16cid:durableId="932980635">
    <w:abstractNumId w:val="7"/>
  </w:num>
  <w:num w:numId="7" w16cid:durableId="511919316">
    <w:abstractNumId w:val="9"/>
  </w:num>
  <w:num w:numId="8" w16cid:durableId="1740059328">
    <w:abstractNumId w:val="4"/>
  </w:num>
  <w:num w:numId="9" w16cid:durableId="2072727855">
    <w:abstractNumId w:val="3"/>
  </w:num>
  <w:num w:numId="10" w16cid:durableId="447697079">
    <w:abstractNumId w:val="0"/>
  </w:num>
  <w:num w:numId="11" w16cid:durableId="1760059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03"/>
    <w:rsid w:val="000A1743"/>
    <w:rsid w:val="000E3869"/>
    <w:rsid w:val="000E6BEF"/>
    <w:rsid w:val="00176C2C"/>
    <w:rsid w:val="001B4437"/>
    <w:rsid w:val="001D5A77"/>
    <w:rsid w:val="002137F3"/>
    <w:rsid w:val="00227C52"/>
    <w:rsid w:val="002C5FCB"/>
    <w:rsid w:val="00322A84"/>
    <w:rsid w:val="003B2A03"/>
    <w:rsid w:val="003D282C"/>
    <w:rsid w:val="00422869"/>
    <w:rsid w:val="004A7217"/>
    <w:rsid w:val="007764E8"/>
    <w:rsid w:val="007C3CEC"/>
    <w:rsid w:val="008C3E07"/>
    <w:rsid w:val="009A0074"/>
    <w:rsid w:val="00A04FFB"/>
    <w:rsid w:val="00A4005F"/>
    <w:rsid w:val="00A82669"/>
    <w:rsid w:val="00AA34D1"/>
    <w:rsid w:val="00B45BCF"/>
    <w:rsid w:val="00B610CD"/>
    <w:rsid w:val="00C3101F"/>
    <w:rsid w:val="00C54374"/>
    <w:rsid w:val="00E64DA1"/>
    <w:rsid w:val="00F4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BE4F"/>
  <w15:chartTrackingRefBased/>
  <w15:docId w15:val="{C52C3005-B095-4AAB-979D-85C276D9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A03"/>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A400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CEC"/>
    <w:pPr>
      <w:ind w:left="720"/>
      <w:contextualSpacing/>
    </w:pPr>
  </w:style>
  <w:style w:type="character" w:styleId="Hyperlink">
    <w:name w:val="Hyperlink"/>
    <w:basedOn w:val="DefaultParagraphFont"/>
    <w:uiPriority w:val="99"/>
    <w:unhideWhenUsed/>
    <w:rsid w:val="00C54374"/>
    <w:rPr>
      <w:color w:val="0563C1" w:themeColor="hyperlink"/>
      <w:u w:val="single"/>
    </w:rPr>
  </w:style>
  <w:style w:type="character" w:styleId="UnresolvedMention">
    <w:name w:val="Unresolved Mention"/>
    <w:basedOn w:val="DefaultParagraphFont"/>
    <w:uiPriority w:val="99"/>
    <w:semiHidden/>
    <w:unhideWhenUsed/>
    <w:rsid w:val="00C54374"/>
    <w:rPr>
      <w:color w:val="605E5C"/>
      <w:shd w:val="clear" w:color="auto" w:fill="E1DFDD"/>
    </w:rPr>
  </w:style>
  <w:style w:type="character" w:customStyle="1" w:styleId="Heading1Char">
    <w:name w:val="Heading 1 Char"/>
    <w:basedOn w:val="DefaultParagraphFont"/>
    <w:link w:val="Heading1"/>
    <w:uiPriority w:val="9"/>
    <w:rsid w:val="00A4005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8657">
      <w:bodyDiv w:val="1"/>
      <w:marLeft w:val="0"/>
      <w:marRight w:val="0"/>
      <w:marTop w:val="0"/>
      <w:marBottom w:val="0"/>
      <w:divBdr>
        <w:top w:val="none" w:sz="0" w:space="0" w:color="auto"/>
        <w:left w:val="none" w:sz="0" w:space="0" w:color="auto"/>
        <w:bottom w:val="none" w:sz="0" w:space="0" w:color="auto"/>
        <w:right w:val="none" w:sz="0" w:space="0" w:color="auto"/>
      </w:divBdr>
      <w:divsChild>
        <w:div w:id="205357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jones@swmnpi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{"storageType":"DocumentXmlStorage","descriptor":{"transcription":{"transcriptSegments":[{"text":"Maintain proper file documentation on customers such as progress notes.","language":"en","start":1.45,"end":5.78,"speakerId":0},{"text":"Written correspondence.","language":"en","start":6.13,"end":7.42,"speakerId":0},{"text":"Telephone logs change of status.","language":"en","start":7.489999999999999,"end":10.12,"speakerId":0},{"text":"Change of address, employment and all other required documents and forms.","language":"en","start":10.19,"end":14.799999999999999,"speakerId":0},{"text":"As noted in the AMPHIB and DWP monitoring guide.","language":"en","start":14.809999999999999,"end":17.93,"speakerId":0}],"speakerNames":[null]},"audioOneDriveItem":{"driveId":"b!9IKz7ZHP5keGzE4SkcU4VVHtiEPQ0QpMvl012-OWUN__H5ZYO_XMTIBowhpDzNgb","itemId":"01LQSONJXXGMNQYKN6ZZBKKXTTU3M5X7IN"}}}</storedTranscription>
</file>

<file path=customXml/itemProps1.xml><?xml version="1.0" encoding="utf-8"?>
<ds:datastoreItem xmlns:ds="http://schemas.openxmlformats.org/officeDocument/2006/customXml" ds:itemID="{BF75B95D-0D5F-4255-834E-3519483C861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Jones</dc:creator>
  <cp:keywords/>
  <dc:description/>
  <cp:lastModifiedBy>Jenna Weyer</cp:lastModifiedBy>
  <cp:revision>8</cp:revision>
  <dcterms:created xsi:type="dcterms:W3CDTF">2023-11-21T15:32:00Z</dcterms:created>
  <dcterms:modified xsi:type="dcterms:W3CDTF">2024-05-13T20:03:00Z</dcterms:modified>
</cp:coreProperties>
</file>